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7E3" w:rsidRPr="00481AF2" w:rsidRDefault="003827E3" w:rsidP="003827E3">
      <w:pPr>
        <w:rPr>
          <w:rFonts w:ascii="Calibri" w:eastAsiaTheme="minorEastAsia" w:hAnsi="Calibri" w:cs="Calibri"/>
          <w:b/>
          <w:color w:val="00B0F0"/>
          <w:sz w:val="21"/>
          <w:szCs w:val="21"/>
        </w:rPr>
      </w:pPr>
      <w:r w:rsidRPr="00EF5C34">
        <w:rPr>
          <w:rFonts w:hint="eastAsia"/>
          <w:noProof/>
          <w:color w:val="1F497D" w:themeColor="text2"/>
          <w:sz w:val="30"/>
          <w:szCs w:val="30"/>
        </w:rPr>
        <w:drawing>
          <wp:anchor distT="0" distB="0" distL="114300" distR="114300" simplePos="0" relativeHeight="251659264" behindDoc="0" locked="0" layoutInCell="1" allowOverlap="1" wp14:anchorId="4D5DA62D" wp14:editId="1CBCE01F">
            <wp:simplePos x="0" y="0"/>
            <wp:positionH relativeFrom="column">
              <wp:posOffset>22225</wp:posOffset>
            </wp:positionH>
            <wp:positionV relativeFrom="paragraph">
              <wp:posOffset>83820</wp:posOffset>
            </wp:positionV>
            <wp:extent cx="5574030" cy="1501140"/>
            <wp:effectExtent l="0" t="0" r="762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s of tomorrow.png"/>
                    <pic:cNvPicPr/>
                  </pic:nvPicPr>
                  <pic:blipFill>
                    <a:blip r:embed="rId6">
                      <a:extLst>
                        <a:ext uri="{28A0092B-C50C-407E-A947-70E740481C1C}">
                          <a14:useLocalDpi xmlns:a14="http://schemas.microsoft.com/office/drawing/2010/main" val="0"/>
                        </a:ext>
                      </a:extLst>
                    </a:blip>
                    <a:stretch>
                      <a:fillRect/>
                    </a:stretch>
                  </pic:blipFill>
                  <pic:spPr>
                    <a:xfrm>
                      <a:off x="0" y="0"/>
                      <a:ext cx="5574030" cy="1501140"/>
                    </a:xfrm>
                    <a:prstGeom prst="rect">
                      <a:avLst/>
                    </a:prstGeom>
                  </pic:spPr>
                </pic:pic>
              </a:graphicData>
            </a:graphic>
          </wp:anchor>
        </w:drawing>
      </w:r>
      <w:r w:rsidRPr="00481AF2">
        <w:rPr>
          <w:rFonts w:ascii="Calibri" w:eastAsiaTheme="minorEastAsia" w:hAnsi="Calibri" w:cs="Calibri"/>
          <w:noProof/>
          <w:sz w:val="21"/>
          <w:szCs w:val="21"/>
        </w:rPr>
        <w:drawing>
          <wp:anchor distT="0" distB="0" distL="114300" distR="114300" simplePos="0" relativeHeight="251660288" behindDoc="0" locked="0" layoutInCell="1" allowOverlap="1" wp14:anchorId="14EEBB96" wp14:editId="259F376B">
            <wp:simplePos x="0" y="0"/>
            <wp:positionH relativeFrom="column">
              <wp:posOffset>-84455</wp:posOffset>
            </wp:positionH>
            <wp:positionV relativeFrom="paragraph">
              <wp:posOffset>22860</wp:posOffset>
            </wp:positionV>
            <wp:extent cx="5574030" cy="1501140"/>
            <wp:effectExtent l="0" t="0" r="762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4030" cy="1501140"/>
                    </a:xfrm>
                    <a:prstGeom prst="rect">
                      <a:avLst/>
                    </a:prstGeom>
                    <a:noFill/>
                  </pic:spPr>
                </pic:pic>
              </a:graphicData>
            </a:graphic>
            <wp14:sizeRelH relativeFrom="page">
              <wp14:pctWidth>0</wp14:pctWidth>
            </wp14:sizeRelH>
            <wp14:sizeRelV relativeFrom="page">
              <wp14:pctHeight>0</wp14:pctHeight>
            </wp14:sizeRelV>
          </wp:anchor>
        </w:drawing>
      </w:r>
      <w:r w:rsidRPr="00481AF2">
        <w:rPr>
          <w:rFonts w:ascii="Calibri" w:eastAsiaTheme="minorEastAsia" w:hAnsi="Calibri" w:cs="Calibri"/>
          <w:b/>
          <w:color w:val="00B0F0"/>
          <w:sz w:val="21"/>
          <w:szCs w:val="21"/>
        </w:rPr>
        <w:t>微软亚洲研究院</w:t>
      </w:r>
      <w:r w:rsidRPr="00481AF2">
        <w:rPr>
          <w:rFonts w:ascii="Calibri" w:eastAsiaTheme="minorEastAsia" w:hAnsi="Calibri" w:cs="Calibri"/>
          <w:b/>
          <w:color w:val="00B0F0"/>
          <w:sz w:val="21"/>
          <w:szCs w:val="21"/>
        </w:rPr>
        <w:t>“</w:t>
      </w:r>
      <w:r w:rsidRPr="00481AF2">
        <w:rPr>
          <w:rFonts w:ascii="Calibri" w:eastAsiaTheme="minorEastAsia" w:hAnsi="Calibri" w:cs="Calibri"/>
          <w:b/>
          <w:color w:val="00B0F0"/>
          <w:sz w:val="21"/>
          <w:szCs w:val="21"/>
        </w:rPr>
        <w:t>明日之星</w:t>
      </w:r>
      <w:r w:rsidRPr="00481AF2">
        <w:rPr>
          <w:rFonts w:ascii="Calibri" w:eastAsiaTheme="minorEastAsia" w:hAnsi="Calibri" w:cs="Calibri"/>
          <w:b/>
          <w:color w:val="00B0F0"/>
          <w:sz w:val="21"/>
          <w:szCs w:val="21"/>
        </w:rPr>
        <w:t>”</w:t>
      </w:r>
      <w:r w:rsidRPr="00481AF2">
        <w:rPr>
          <w:rFonts w:ascii="Calibri" w:eastAsiaTheme="minorEastAsia" w:hAnsi="Calibri" w:cs="Calibri"/>
          <w:b/>
          <w:color w:val="00B0F0"/>
          <w:sz w:val="21"/>
          <w:szCs w:val="21"/>
        </w:rPr>
        <w:t>实习生项目</w:t>
      </w:r>
    </w:p>
    <w:p w:rsidR="003827E3" w:rsidRPr="00481AF2" w:rsidRDefault="003827E3" w:rsidP="003827E3">
      <w:pPr>
        <w:rPr>
          <w:rFonts w:ascii="Calibri" w:eastAsiaTheme="minorEastAsia" w:hAnsi="Calibri" w:cs="Calibri"/>
          <w:b/>
          <w:sz w:val="21"/>
          <w:szCs w:val="21"/>
        </w:rPr>
      </w:pPr>
      <w:r w:rsidRPr="00481AF2">
        <w:rPr>
          <w:rFonts w:ascii="Calibri" w:eastAsiaTheme="minorEastAsia" w:hAnsi="Calibri" w:cs="Calibri"/>
          <w:b/>
          <w:sz w:val="21"/>
          <w:szCs w:val="21"/>
        </w:rPr>
        <w:t>Microsoft Research Asia is recruiting interns for Stars of Tomorrow Internship Program.</w:t>
      </w:r>
    </w:p>
    <w:p w:rsidR="003827E3" w:rsidRPr="00481AF2" w:rsidRDefault="003827E3" w:rsidP="003827E3">
      <w:pPr>
        <w:rPr>
          <w:rFonts w:ascii="Calibri" w:eastAsiaTheme="minorEastAsia" w:hAnsi="Calibri" w:cs="Calibri"/>
          <w:sz w:val="21"/>
          <w:szCs w:val="21"/>
        </w:rPr>
      </w:pPr>
      <w:r w:rsidRPr="00481AF2">
        <w:rPr>
          <w:rFonts w:ascii="Calibri" w:eastAsiaTheme="minorEastAsia" w:hAnsi="Calibri" w:cs="Calibri"/>
          <w:sz w:val="21"/>
          <w:szCs w:val="21"/>
        </w:rPr>
        <w:t>微软亚洲研究院是微软公司在美国本土之外最大的基础科研机构，被美国著名技术杂志</w:t>
      </w:r>
      <w:r w:rsidRPr="00481AF2">
        <w:rPr>
          <w:rFonts w:ascii="Calibri" w:eastAsiaTheme="minorEastAsia" w:hAnsi="Calibri" w:cs="Calibri"/>
          <w:sz w:val="21"/>
          <w:szCs w:val="21"/>
        </w:rPr>
        <w:t xml:space="preserve">MIT  </w:t>
      </w:r>
      <w:r w:rsidRPr="00481AF2">
        <w:rPr>
          <w:rFonts w:ascii="Calibri" w:eastAsiaTheme="minorEastAsia" w:hAnsi="Calibri" w:cs="Calibri"/>
          <w:sz w:val="21"/>
          <w:szCs w:val="21"/>
        </w:rPr>
        <w:t>《</w:t>
      </w:r>
      <w:r w:rsidRPr="00481AF2">
        <w:rPr>
          <w:rFonts w:ascii="Calibri" w:eastAsiaTheme="minorEastAsia" w:hAnsi="Calibri" w:cs="Calibri"/>
          <w:sz w:val="21"/>
          <w:szCs w:val="21"/>
        </w:rPr>
        <w:t>Technology Review</w:t>
      </w:r>
      <w:r w:rsidRPr="00481AF2">
        <w:rPr>
          <w:rFonts w:ascii="Calibri" w:eastAsiaTheme="minorEastAsia" w:hAnsi="Calibri" w:cs="Calibri"/>
          <w:sz w:val="21"/>
          <w:szCs w:val="21"/>
        </w:rPr>
        <w:t>》誉为</w:t>
      </w:r>
      <w:r w:rsidRPr="00481AF2">
        <w:rPr>
          <w:rFonts w:ascii="Calibri" w:eastAsiaTheme="minorEastAsia" w:hAnsi="Calibri" w:cs="Calibri"/>
          <w:sz w:val="21"/>
          <w:szCs w:val="21"/>
        </w:rPr>
        <w:t>“</w:t>
      </w:r>
      <w:r w:rsidRPr="00481AF2">
        <w:rPr>
          <w:rFonts w:ascii="Calibri" w:eastAsiaTheme="minorEastAsia" w:hAnsi="Calibri" w:cs="Calibri"/>
          <w:sz w:val="21"/>
          <w:szCs w:val="21"/>
        </w:rPr>
        <w:t>世界上最火的计算机实验室</w:t>
      </w:r>
      <w:r w:rsidRPr="00481AF2">
        <w:rPr>
          <w:rFonts w:ascii="Calibri" w:eastAsiaTheme="minorEastAsia" w:hAnsi="Calibri" w:cs="Calibri"/>
          <w:sz w:val="21"/>
          <w:szCs w:val="21"/>
        </w:rPr>
        <w:t>”</w:t>
      </w:r>
      <w:r w:rsidRPr="00481AF2">
        <w:rPr>
          <w:rFonts w:ascii="Calibri" w:eastAsiaTheme="minorEastAsia" w:hAnsi="Calibri" w:cs="Calibri"/>
          <w:sz w:val="21"/>
          <w:szCs w:val="21"/>
        </w:rPr>
        <w:t>。</w:t>
      </w:r>
      <w:r w:rsidRPr="00481AF2">
        <w:rPr>
          <w:rFonts w:ascii="Calibri" w:eastAsiaTheme="minorEastAsia" w:hAnsi="Calibri" w:cs="Calibri"/>
          <w:sz w:val="21"/>
          <w:szCs w:val="21"/>
        </w:rPr>
        <w:t xml:space="preserve"> </w:t>
      </w:r>
      <w:r w:rsidRPr="00481AF2">
        <w:rPr>
          <w:rFonts w:ascii="Calibri" w:eastAsiaTheme="minorEastAsia" w:hAnsi="Calibri" w:cs="Calibri"/>
          <w:sz w:val="21"/>
          <w:szCs w:val="21"/>
        </w:rPr>
        <w:t>自</w:t>
      </w:r>
      <w:r w:rsidRPr="00481AF2">
        <w:rPr>
          <w:rFonts w:ascii="Calibri" w:eastAsiaTheme="minorEastAsia" w:hAnsi="Calibri" w:cs="Calibri"/>
          <w:sz w:val="21"/>
          <w:szCs w:val="21"/>
        </w:rPr>
        <w:t>1998</w:t>
      </w:r>
      <w:r w:rsidRPr="00481AF2">
        <w:rPr>
          <w:rFonts w:ascii="Calibri" w:eastAsiaTheme="minorEastAsia" w:hAnsi="Calibri" w:cs="Calibri"/>
          <w:sz w:val="21"/>
          <w:szCs w:val="21"/>
        </w:rPr>
        <w:t>年成立以来，启动了面向亚太区高校博士生、硕士生和优秀本科生的</w:t>
      </w:r>
      <w:r w:rsidRPr="00481AF2">
        <w:rPr>
          <w:rFonts w:ascii="Calibri" w:eastAsiaTheme="minorEastAsia" w:hAnsi="Calibri" w:cs="Calibri"/>
          <w:sz w:val="21"/>
          <w:szCs w:val="21"/>
        </w:rPr>
        <w:t>“</w:t>
      </w:r>
      <w:r w:rsidRPr="00481AF2">
        <w:rPr>
          <w:rFonts w:ascii="Calibri" w:eastAsiaTheme="minorEastAsia" w:hAnsi="Calibri" w:cs="Calibri"/>
          <w:sz w:val="21"/>
          <w:szCs w:val="21"/>
        </w:rPr>
        <w:t>明日之星</w:t>
      </w:r>
      <w:r w:rsidRPr="00481AF2">
        <w:rPr>
          <w:rFonts w:ascii="Calibri" w:eastAsiaTheme="minorEastAsia" w:hAnsi="Calibri" w:cs="Calibri"/>
          <w:sz w:val="21"/>
          <w:szCs w:val="21"/>
        </w:rPr>
        <w:t>”</w:t>
      </w:r>
      <w:r w:rsidRPr="00481AF2">
        <w:rPr>
          <w:rFonts w:ascii="Calibri" w:eastAsiaTheme="minorEastAsia" w:hAnsi="Calibri" w:cs="Calibri"/>
          <w:sz w:val="21"/>
          <w:szCs w:val="21"/>
        </w:rPr>
        <w:t>实习生项目。该项目由微软亚洲研究院和国内外高校共同执行，旨在培养高素质的计算机基础研究人才。实习生进入微软亚洲研究院后深入到每个研究小组进行为期三个月或更长时间的实习。截止至</w:t>
      </w:r>
      <w:r w:rsidR="00A8413C">
        <w:rPr>
          <w:rFonts w:ascii="Calibri" w:eastAsiaTheme="minorEastAsia" w:hAnsi="Calibri" w:cs="Calibri"/>
          <w:sz w:val="21"/>
          <w:szCs w:val="21"/>
        </w:rPr>
        <w:t>201</w:t>
      </w:r>
      <w:r w:rsidR="00A8413C">
        <w:rPr>
          <w:rFonts w:ascii="Calibri" w:eastAsiaTheme="minorEastAsia" w:hAnsi="Calibri" w:cs="Calibri" w:hint="eastAsia"/>
          <w:sz w:val="21"/>
          <w:szCs w:val="21"/>
        </w:rPr>
        <w:t>1</w:t>
      </w:r>
      <w:r w:rsidRPr="00481AF2">
        <w:rPr>
          <w:rFonts w:ascii="Calibri" w:eastAsiaTheme="minorEastAsia" w:hAnsi="Calibri" w:cs="Calibri"/>
          <w:sz w:val="21"/>
          <w:szCs w:val="21"/>
        </w:rPr>
        <w:t>年</w:t>
      </w:r>
      <w:r w:rsidR="00A8413C">
        <w:rPr>
          <w:rFonts w:ascii="Calibri" w:eastAsiaTheme="minorEastAsia" w:hAnsi="Calibri" w:cs="Calibri" w:hint="eastAsia"/>
          <w:sz w:val="21"/>
          <w:szCs w:val="21"/>
        </w:rPr>
        <w:t>9</w:t>
      </w:r>
      <w:r w:rsidRPr="00481AF2">
        <w:rPr>
          <w:rFonts w:ascii="Calibri" w:eastAsiaTheme="minorEastAsia" w:hAnsi="Calibri" w:cs="Calibri"/>
          <w:sz w:val="21"/>
          <w:szCs w:val="21"/>
        </w:rPr>
        <w:t>月，已有</w:t>
      </w:r>
      <w:r w:rsidR="00A8413C">
        <w:rPr>
          <w:rFonts w:ascii="Calibri" w:eastAsiaTheme="minorEastAsia" w:hAnsi="Calibri" w:cs="Calibri" w:hint="eastAsia"/>
          <w:sz w:val="21"/>
          <w:szCs w:val="21"/>
        </w:rPr>
        <w:t>4000</w:t>
      </w:r>
      <w:bookmarkStart w:id="0" w:name="_GoBack"/>
      <w:bookmarkEnd w:id="0"/>
      <w:r w:rsidRPr="00481AF2">
        <w:rPr>
          <w:rFonts w:ascii="Calibri" w:eastAsiaTheme="minorEastAsia" w:hAnsi="Calibri" w:cs="Calibri"/>
          <w:sz w:val="21"/>
          <w:szCs w:val="21"/>
        </w:rPr>
        <w:t>名来自亚太区高校的学生到微软亚洲研究院实习，平均每年有</w:t>
      </w:r>
      <w:r w:rsidRPr="00481AF2">
        <w:rPr>
          <w:rFonts w:ascii="Calibri" w:eastAsiaTheme="minorEastAsia" w:hAnsi="Calibri" w:cs="Calibri"/>
          <w:sz w:val="21"/>
          <w:szCs w:val="21"/>
        </w:rPr>
        <w:t>400</w:t>
      </w:r>
      <w:r w:rsidRPr="00481AF2">
        <w:rPr>
          <w:rFonts w:ascii="Calibri" w:eastAsiaTheme="minorEastAsia" w:hAnsi="Calibri" w:cs="Calibri"/>
          <w:sz w:val="21"/>
          <w:szCs w:val="21"/>
        </w:rPr>
        <w:t>个实习机会开放给所有的学生。</w:t>
      </w:r>
    </w:p>
    <w:p w:rsidR="00CD3079" w:rsidRPr="003827E3" w:rsidRDefault="003827E3">
      <w:pPr>
        <w:rPr>
          <w:rFonts w:ascii="Calibri" w:eastAsiaTheme="minorEastAsia" w:hAnsi="Calibri" w:cs="Calibri"/>
          <w:color w:val="0000FF" w:themeColor="hyperlink"/>
          <w:sz w:val="21"/>
          <w:szCs w:val="21"/>
          <w:u w:val="single"/>
        </w:rPr>
      </w:pPr>
      <w:r w:rsidRPr="00481AF2">
        <w:rPr>
          <w:rFonts w:ascii="Calibri" w:eastAsiaTheme="minorEastAsia" w:hAnsi="Calibri" w:cs="Calibri"/>
          <w:sz w:val="21"/>
          <w:szCs w:val="21"/>
        </w:rPr>
        <w:t>实习生项目的更多精彩内容，请访问</w:t>
      </w:r>
      <w:hyperlink r:id="rId7" w:history="1">
        <w:r w:rsidRPr="00481AF2">
          <w:rPr>
            <w:rStyle w:val="Hyperlink"/>
            <w:rFonts w:ascii="Calibri" w:eastAsiaTheme="minorEastAsia" w:hAnsi="Calibri" w:cs="Calibri"/>
            <w:sz w:val="21"/>
            <w:szCs w:val="21"/>
          </w:rPr>
          <w:t>http://www.msra.cn/UR/Intern.aspx</w:t>
        </w:r>
      </w:hyperlink>
    </w:p>
    <w:p w:rsidR="003827E3" w:rsidRDefault="003827E3">
      <w:pPr>
        <w:rPr>
          <w:rFonts w:asciiTheme="minorHAnsi" w:eastAsiaTheme="minorEastAsia" w:hAnsiTheme="minorHAnsi" w:cstheme="minorHAnsi"/>
          <w:b/>
          <w:sz w:val="21"/>
          <w:szCs w:val="21"/>
        </w:rPr>
      </w:pPr>
    </w:p>
    <w:p w:rsidR="003827E3" w:rsidRPr="003827E3" w:rsidRDefault="003827E3">
      <w:pPr>
        <w:rPr>
          <w:rFonts w:asciiTheme="minorHAnsi" w:hAnsiTheme="minorHAnsi" w:cstheme="minorHAnsi"/>
          <w:b/>
          <w:highlight w:val="yellow"/>
        </w:rPr>
      </w:pPr>
      <w:r w:rsidRPr="003827E3">
        <w:rPr>
          <w:rFonts w:asciiTheme="minorHAnsi" w:hAnsiTheme="minorHAnsi" w:cstheme="minorHAnsi" w:hint="eastAsia"/>
          <w:b/>
          <w:highlight w:val="yellow"/>
        </w:rPr>
        <w:t>网络</w:t>
      </w:r>
      <w:r w:rsidR="00BC1996">
        <w:rPr>
          <w:rFonts w:asciiTheme="minorHAnsi" w:hAnsiTheme="minorHAnsi" w:cstheme="minorHAnsi" w:hint="eastAsia"/>
          <w:b/>
          <w:highlight w:val="yellow"/>
        </w:rPr>
        <w:t>多</w:t>
      </w:r>
      <w:r w:rsidRPr="003827E3">
        <w:rPr>
          <w:rFonts w:asciiTheme="minorHAnsi" w:hAnsiTheme="minorHAnsi" w:cstheme="minorHAnsi" w:hint="eastAsia"/>
          <w:b/>
          <w:highlight w:val="yellow"/>
        </w:rPr>
        <w:t>媒体组</w:t>
      </w:r>
    </w:p>
    <w:p w:rsidR="003827E3" w:rsidRPr="003827E3" w:rsidRDefault="003827E3" w:rsidP="003827E3">
      <w:pPr>
        <w:rPr>
          <w:rFonts w:asciiTheme="minorHAnsi" w:hAnsiTheme="minorHAnsi" w:cstheme="minorHAnsi"/>
        </w:rPr>
      </w:pPr>
      <w:r w:rsidRPr="003827E3">
        <w:rPr>
          <w:rFonts w:asciiTheme="minorHAnsi" w:hAnsiTheme="minorHAnsi" w:cstheme="minorHAnsi"/>
        </w:rPr>
        <w:t>Position: Full-time Intern</w:t>
      </w:r>
    </w:p>
    <w:p w:rsidR="003827E3" w:rsidRPr="003827E3" w:rsidRDefault="003827E3" w:rsidP="003827E3">
      <w:pPr>
        <w:rPr>
          <w:rFonts w:asciiTheme="minorHAnsi" w:hAnsiTheme="minorHAnsi" w:cstheme="minorHAnsi"/>
        </w:rPr>
      </w:pPr>
      <w:r w:rsidRPr="003827E3">
        <w:rPr>
          <w:rFonts w:asciiTheme="minorHAnsi" w:hAnsiTheme="minorHAnsi" w:cstheme="minorHAnsi"/>
        </w:rPr>
        <w:t xml:space="preserve">Group: </w:t>
      </w:r>
      <w:r w:rsidRPr="003827E3">
        <w:rPr>
          <w:rFonts w:asciiTheme="minorHAnsi" w:hAnsiTheme="minorHAnsi" w:cstheme="minorHAnsi" w:hint="eastAsia"/>
        </w:rPr>
        <w:t xml:space="preserve"> Internet Media</w:t>
      </w:r>
      <w:r w:rsidRPr="003827E3">
        <w:rPr>
          <w:rFonts w:asciiTheme="minorHAnsi" w:hAnsiTheme="minorHAnsi" w:cstheme="minorHAnsi" w:hint="eastAsia"/>
        </w:rPr>
        <w:tab/>
      </w:r>
    </w:p>
    <w:p w:rsidR="003827E3" w:rsidRPr="003827E3" w:rsidRDefault="003827E3" w:rsidP="003827E3">
      <w:pPr>
        <w:rPr>
          <w:rFonts w:asciiTheme="minorHAnsi" w:hAnsiTheme="minorHAnsi" w:cstheme="minorHAnsi"/>
        </w:rPr>
      </w:pPr>
      <w:r w:rsidRPr="003827E3">
        <w:rPr>
          <w:rFonts w:asciiTheme="minorHAnsi" w:hAnsiTheme="minorHAnsi" w:cstheme="minorHAnsi"/>
        </w:rPr>
        <w:t xml:space="preserve">Quantity: </w:t>
      </w:r>
      <w:r w:rsidRPr="003827E3">
        <w:rPr>
          <w:rFonts w:asciiTheme="minorHAnsi" w:hAnsiTheme="minorHAnsi" w:cstheme="minorHAnsi" w:hint="eastAsia"/>
        </w:rPr>
        <w:t xml:space="preserve"> 1-2</w:t>
      </w:r>
    </w:p>
    <w:p w:rsidR="003827E3" w:rsidRPr="003827E3" w:rsidRDefault="003827E3" w:rsidP="003827E3">
      <w:pPr>
        <w:rPr>
          <w:rFonts w:asciiTheme="minorHAnsi" w:hAnsiTheme="minorHAnsi" w:cstheme="minorHAnsi"/>
        </w:rPr>
      </w:pPr>
      <w:r w:rsidRPr="003827E3">
        <w:rPr>
          <w:rFonts w:asciiTheme="minorHAnsi" w:hAnsiTheme="minorHAnsi" w:cstheme="minorHAnsi"/>
        </w:rPr>
        <w:t>Work Location: Beijing</w:t>
      </w:r>
    </w:p>
    <w:p w:rsidR="003827E3" w:rsidRPr="003827E3" w:rsidRDefault="003827E3" w:rsidP="003827E3">
      <w:pPr>
        <w:rPr>
          <w:rFonts w:asciiTheme="minorHAnsi" w:hAnsiTheme="minorHAnsi" w:cstheme="minorHAnsi"/>
        </w:rPr>
      </w:pPr>
    </w:p>
    <w:p w:rsidR="003827E3" w:rsidRPr="003827E3" w:rsidRDefault="003827E3" w:rsidP="003827E3">
      <w:pPr>
        <w:rPr>
          <w:rFonts w:asciiTheme="minorHAnsi" w:hAnsiTheme="minorHAnsi" w:cstheme="minorHAnsi"/>
        </w:rPr>
      </w:pPr>
      <w:r w:rsidRPr="003827E3">
        <w:rPr>
          <w:rFonts w:asciiTheme="minorHAnsi" w:hAnsiTheme="minorHAnsi" w:cstheme="minorHAnsi"/>
        </w:rPr>
        <w:t>Group Overview</w:t>
      </w:r>
    </w:p>
    <w:p w:rsidR="003827E3" w:rsidRPr="003827E3" w:rsidRDefault="003827E3" w:rsidP="003827E3">
      <w:pPr>
        <w:rPr>
          <w:rFonts w:asciiTheme="minorHAnsi" w:hAnsiTheme="minorHAnsi" w:cstheme="minorHAnsi"/>
        </w:rPr>
      </w:pPr>
      <w:r w:rsidRPr="003827E3">
        <w:rPr>
          <w:rFonts w:asciiTheme="minorHAnsi" w:hAnsiTheme="minorHAnsi" w:cstheme="minorHAnsi"/>
        </w:rPr>
        <w:t xml:space="preserve">Researchers in the </w:t>
      </w:r>
      <w:r w:rsidRPr="003827E3">
        <w:rPr>
          <w:rFonts w:asciiTheme="minorHAnsi" w:hAnsiTheme="minorHAnsi" w:cstheme="minorHAnsi" w:hint="eastAsia"/>
        </w:rPr>
        <w:t xml:space="preserve">Internet Media </w:t>
      </w:r>
      <w:r w:rsidRPr="003827E3">
        <w:rPr>
          <w:rFonts w:asciiTheme="minorHAnsi" w:hAnsiTheme="minorHAnsi" w:cstheme="minorHAnsi"/>
        </w:rPr>
        <w:t xml:space="preserve">Group are turning their ideas into reality in areas such as image and video representation, media compression and communication, as well as, computer vision and graphics. </w:t>
      </w:r>
    </w:p>
    <w:p w:rsidR="003827E3" w:rsidRPr="003827E3" w:rsidRDefault="003827E3" w:rsidP="003827E3">
      <w:pPr>
        <w:rPr>
          <w:rFonts w:asciiTheme="minorHAnsi" w:hAnsiTheme="minorHAnsi" w:cstheme="minorHAnsi"/>
        </w:rPr>
      </w:pPr>
    </w:p>
    <w:p w:rsidR="003827E3" w:rsidRPr="003827E3" w:rsidRDefault="003827E3" w:rsidP="003827E3">
      <w:pPr>
        <w:rPr>
          <w:rFonts w:asciiTheme="minorHAnsi" w:hAnsiTheme="minorHAnsi" w:cstheme="minorHAnsi"/>
        </w:rPr>
      </w:pPr>
      <w:r w:rsidRPr="003827E3">
        <w:rPr>
          <w:rFonts w:asciiTheme="minorHAnsi" w:hAnsiTheme="minorHAnsi" w:cstheme="minorHAnsi"/>
        </w:rPr>
        <w:t>Roles &amp; Responsibilities</w:t>
      </w:r>
    </w:p>
    <w:p w:rsidR="003827E3" w:rsidRDefault="003827E3" w:rsidP="003827E3">
      <w:pPr>
        <w:rPr>
          <w:rFonts w:asciiTheme="minorHAnsi" w:hAnsiTheme="minorHAnsi" w:cstheme="minorHAnsi"/>
        </w:rPr>
      </w:pPr>
      <w:r w:rsidRPr="003827E3">
        <w:rPr>
          <w:rFonts w:asciiTheme="minorHAnsi" w:hAnsiTheme="minorHAnsi" w:cstheme="minorHAnsi"/>
        </w:rPr>
        <w:t xml:space="preserve">The interns will be working with </w:t>
      </w:r>
      <w:r w:rsidRPr="003827E3">
        <w:rPr>
          <w:rFonts w:asciiTheme="minorHAnsi" w:hAnsiTheme="minorHAnsi" w:cstheme="minorHAnsi" w:hint="eastAsia"/>
        </w:rPr>
        <w:t>Feng Wu</w:t>
      </w:r>
      <w:r w:rsidRPr="003827E3">
        <w:rPr>
          <w:rFonts w:asciiTheme="minorHAnsi" w:hAnsiTheme="minorHAnsi" w:cstheme="minorHAnsi"/>
        </w:rPr>
        <w:t>, on applications of three dimen</w:t>
      </w:r>
      <w:r w:rsidRPr="003827E3">
        <w:rPr>
          <w:rFonts w:asciiTheme="minorHAnsi" w:hAnsiTheme="minorHAnsi" w:cstheme="minorHAnsi" w:hint="eastAsia"/>
        </w:rPr>
        <w:t>s</w:t>
      </w:r>
      <w:r w:rsidRPr="003827E3">
        <w:rPr>
          <w:rFonts w:asciiTheme="minorHAnsi" w:hAnsiTheme="minorHAnsi" w:cstheme="minorHAnsi"/>
        </w:rPr>
        <w:t>ional shape/range measurements</w:t>
      </w:r>
      <w:r w:rsidRPr="003827E3">
        <w:rPr>
          <w:rFonts w:asciiTheme="minorHAnsi" w:hAnsiTheme="minorHAnsi" w:cstheme="minorHAnsi" w:hint="eastAsia"/>
        </w:rPr>
        <w:t xml:space="preserve">. </w:t>
      </w:r>
      <w:r w:rsidRPr="003827E3">
        <w:rPr>
          <w:rFonts w:asciiTheme="minorHAnsi" w:hAnsiTheme="minorHAnsi" w:cstheme="minorHAnsi"/>
        </w:rPr>
        <w:t>The interns will be required to conduct programming, simulation, and experiment for various research projects, or if capable, conduct mathematical analysis of algorithms and solve new problems.</w:t>
      </w:r>
    </w:p>
    <w:p w:rsidR="003827E3" w:rsidRPr="003827E3" w:rsidRDefault="003827E3" w:rsidP="003827E3">
      <w:pPr>
        <w:rPr>
          <w:rFonts w:asciiTheme="minorHAnsi" w:hAnsiTheme="minorHAnsi" w:cstheme="minorHAnsi"/>
        </w:rPr>
      </w:pPr>
    </w:p>
    <w:p w:rsidR="003827E3" w:rsidRPr="003827E3" w:rsidRDefault="003827E3" w:rsidP="003827E3">
      <w:pPr>
        <w:rPr>
          <w:rFonts w:asciiTheme="minorHAnsi" w:hAnsiTheme="minorHAnsi" w:cstheme="minorHAnsi"/>
        </w:rPr>
      </w:pPr>
      <w:r w:rsidRPr="003827E3">
        <w:rPr>
          <w:rFonts w:asciiTheme="minorHAnsi" w:hAnsiTheme="minorHAnsi" w:cstheme="minorHAnsi"/>
        </w:rPr>
        <w:t>Required Qualifications:</w:t>
      </w:r>
    </w:p>
    <w:p w:rsidR="003827E3" w:rsidRPr="003827E3" w:rsidRDefault="003827E3" w:rsidP="003827E3">
      <w:pPr>
        <w:rPr>
          <w:rFonts w:asciiTheme="minorHAnsi" w:hAnsiTheme="minorHAnsi" w:cstheme="minorHAnsi"/>
        </w:rPr>
      </w:pPr>
      <w:proofErr w:type="gramStart"/>
      <w:r>
        <w:rPr>
          <w:rFonts w:asciiTheme="minorHAnsi" w:hAnsiTheme="minorHAnsi" w:cstheme="minorHAnsi" w:hint="eastAsia"/>
        </w:rPr>
        <w:t>1.</w:t>
      </w:r>
      <w:r w:rsidRPr="003827E3">
        <w:rPr>
          <w:rFonts w:asciiTheme="minorHAnsi" w:hAnsiTheme="minorHAnsi" w:cstheme="minorHAnsi"/>
        </w:rPr>
        <w:t>MS</w:t>
      </w:r>
      <w:proofErr w:type="gramEnd"/>
      <w:r w:rsidRPr="003827E3">
        <w:rPr>
          <w:rFonts w:asciiTheme="minorHAnsi" w:hAnsiTheme="minorHAnsi" w:cstheme="minorHAnsi"/>
        </w:rPr>
        <w:t>/PhD in related technical field and possess the following skills;</w:t>
      </w:r>
    </w:p>
    <w:p w:rsidR="003827E3" w:rsidRPr="003827E3" w:rsidRDefault="003827E3" w:rsidP="003827E3">
      <w:pPr>
        <w:rPr>
          <w:rFonts w:asciiTheme="minorHAnsi" w:hAnsiTheme="minorHAnsi" w:cstheme="minorHAnsi"/>
        </w:rPr>
      </w:pPr>
      <w:proofErr w:type="gramStart"/>
      <w:r>
        <w:rPr>
          <w:rFonts w:asciiTheme="minorHAnsi" w:hAnsiTheme="minorHAnsi" w:cstheme="minorHAnsi" w:hint="eastAsia"/>
        </w:rPr>
        <w:t>2.</w:t>
      </w:r>
      <w:r w:rsidRPr="003827E3">
        <w:rPr>
          <w:rFonts w:asciiTheme="minorHAnsi" w:hAnsiTheme="minorHAnsi" w:cstheme="minorHAnsi"/>
        </w:rPr>
        <w:t>Background</w:t>
      </w:r>
      <w:proofErr w:type="gramEnd"/>
      <w:r w:rsidRPr="003827E3">
        <w:rPr>
          <w:rFonts w:asciiTheme="minorHAnsi" w:hAnsiTheme="minorHAnsi" w:cstheme="minorHAnsi"/>
        </w:rPr>
        <w:t xml:space="preserve"> in </w:t>
      </w:r>
      <w:r w:rsidRPr="003827E3">
        <w:rPr>
          <w:rFonts w:asciiTheme="minorHAnsi" w:hAnsiTheme="minorHAnsi" w:cstheme="minorHAnsi" w:hint="eastAsia"/>
        </w:rPr>
        <w:t xml:space="preserve">three </w:t>
      </w:r>
      <w:r w:rsidRPr="003827E3">
        <w:rPr>
          <w:rFonts w:asciiTheme="minorHAnsi" w:hAnsiTheme="minorHAnsi" w:cstheme="minorHAnsi"/>
        </w:rPr>
        <w:t>dimensional</w:t>
      </w:r>
      <w:r w:rsidRPr="003827E3">
        <w:rPr>
          <w:rFonts w:asciiTheme="minorHAnsi" w:hAnsiTheme="minorHAnsi" w:cstheme="minorHAnsi" w:hint="eastAsia"/>
        </w:rPr>
        <w:t xml:space="preserve"> range/shape measurements; three dimension reconstruction; </w:t>
      </w:r>
    </w:p>
    <w:p w:rsidR="003827E3" w:rsidRPr="003827E3" w:rsidRDefault="003827E3" w:rsidP="003827E3">
      <w:pPr>
        <w:rPr>
          <w:rFonts w:asciiTheme="minorHAnsi" w:hAnsiTheme="minorHAnsi" w:cstheme="minorHAnsi"/>
        </w:rPr>
      </w:pPr>
      <w:proofErr w:type="gramStart"/>
      <w:r>
        <w:rPr>
          <w:rFonts w:asciiTheme="minorHAnsi" w:hAnsiTheme="minorHAnsi" w:cstheme="minorHAnsi" w:hint="eastAsia"/>
        </w:rPr>
        <w:t>3.</w:t>
      </w:r>
      <w:r w:rsidRPr="003827E3">
        <w:rPr>
          <w:rFonts w:asciiTheme="minorHAnsi" w:hAnsiTheme="minorHAnsi" w:cstheme="minorHAnsi"/>
        </w:rPr>
        <w:t>Background</w:t>
      </w:r>
      <w:proofErr w:type="gramEnd"/>
      <w:r w:rsidRPr="003827E3">
        <w:rPr>
          <w:rFonts w:asciiTheme="minorHAnsi" w:hAnsiTheme="minorHAnsi" w:cstheme="minorHAnsi"/>
        </w:rPr>
        <w:t xml:space="preserve"> in optics, digital speckle, or structured light techniques is a plus; </w:t>
      </w:r>
    </w:p>
    <w:p w:rsidR="003827E3" w:rsidRPr="003827E3" w:rsidRDefault="003827E3" w:rsidP="003827E3">
      <w:pPr>
        <w:rPr>
          <w:rFonts w:asciiTheme="minorHAnsi" w:hAnsiTheme="minorHAnsi" w:cstheme="minorHAnsi"/>
        </w:rPr>
      </w:pPr>
      <w:proofErr w:type="gramStart"/>
      <w:r>
        <w:rPr>
          <w:rFonts w:asciiTheme="minorHAnsi" w:hAnsiTheme="minorHAnsi" w:cstheme="minorHAnsi" w:hint="eastAsia"/>
        </w:rPr>
        <w:t>4.</w:t>
      </w:r>
      <w:r w:rsidRPr="003827E3">
        <w:rPr>
          <w:rFonts w:asciiTheme="minorHAnsi" w:hAnsiTheme="minorHAnsi" w:cstheme="minorHAnsi"/>
        </w:rPr>
        <w:t>Good</w:t>
      </w:r>
      <w:proofErr w:type="gramEnd"/>
      <w:r w:rsidRPr="003827E3">
        <w:rPr>
          <w:rFonts w:asciiTheme="minorHAnsi" w:hAnsiTheme="minorHAnsi" w:cstheme="minorHAnsi"/>
        </w:rPr>
        <w:t xml:space="preserve"> programming skills or have related project experience;</w:t>
      </w:r>
    </w:p>
    <w:p w:rsidR="003827E3" w:rsidRPr="003827E3" w:rsidRDefault="003827E3" w:rsidP="003827E3">
      <w:pPr>
        <w:rPr>
          <w:rFonts w:asciiTheme="minorHAnsi" w:hAnsiTheme="minorHAnsi" w:cstheme="minorHAnsi"/>
        </w:rPr>
      </w:pPr>
      <w:proofErr w:type="gramStart"/>
      <w:r>
        <w:rPr>
          <w:rFonts w:asciiTheme="minorHAnsi" w:hAnsiTheme="minorHAnsi" w:cstheme="minorHAnsi" w:hint="eastAsia"/>
        </w:rPr>
        <w:t>5.</w:t>
      </w:r>
      <w:r w:rsidRPr="003827E3">
        <w:rPr>
          <w:rFonts w:asciiTheme="minorHAnsi" w:hAnsiTheme="minorHAnsi" w:cstheme="minorHAnsi"/>
        </w:rPr>
        <w:t>Good</w:t>
      </w:r>
      <w:proofErr w:type="gramEnd"/>
      <w:r w:rsidRPr="003827E3">
        <w:rPr>
          <w:rFonts w:asciiTheme="minorHAnsi" w:hAnsiTheme="minorHAnsi" w:cstheme="minorHAnsi"/>
        </w:rPr>
        <w:t xml:space="preserve"> reading, written, and oral English;</w:t>
      </w:r>
    </w:p>
    <w:p w:rsidR="003827E3" w:rsidRPr="003827E3" w:rsidRDefault="003827E3" w:rsidP="003827E3">
      <w:pPr>
        <w:rPr>
          <w:rFonts w:asciiTheme="minorHAnsi" w:hAnsiTheme="minorHAnsi" w:cstheme="minorHAnsi"/>
        </w:rPr>
      </w:pPr>
      <w:proofErr w:type="gramStart"/>
      <w:r>
        <w:rPr>
          <w:rFonts w:asciiTheme="minorHAnsi" w:hAnsiTheme="minorHAnsi" w:cstheme="minorHAnsi" w:hint="eastAsia"/>
        </w:rPr>
        <w:t>6.</w:t>
      </w:r>
      <w:r w:rsidRPr="003827E3">
        <w:rPr>
          <w:rFonts w:asciiTheme="minorHAnsi" w:hAnsiTheme="minorHAnsi" w:cstheme="minorHAnsi"/>
        </w:rPr>
        <w:t>Good</w:t>
      </w:r>
      <w:proofErr w:type="gramEnd"/>
      <w:r w:rsidRPr="003827E3">
        <w:rPr>
          <w:rFonts w:asciiTheme="minorHAnsi" w:hAnsiTheme="minorHAnsi" w:cstheme="minorHAnsi"/>
        </w:rPr>
        <w:t xml:space="preserve"> communication skills and excellent teamwork.</w:t>
      </w:r>
    </w:p>
    <w:p w:rsidR="003827E3" w:rsidRPr="003827E3" w:rsidRDefault="003827E3" w:rsidP="003827E3">
      <w:pPr>
        <w:rPr>
          <w:rFonts w:asciiTheme="minorHAnsi" w:hAnsiTheme="minorHAnsi" w:cstheme="minorHAnsi"/>
        </w:rPr>
      </w:pPr>
      <w:proofErr w:type="gramStart"/>
      <w:r>
        <w:rPr>
          <w:rFonts w:asciiTheme="minorHAnsi" w:hAnsiTheme="minorHAnsi" w:cstheme="minorHAnsi" w:hint="eastAsia"/>
        </w:rPr>
        <w:t>7.</w:t>
      </w:r>
      <w:r w:rsidRPr="003827E3">
        <w:rPr>
          <w:rFonts w:asciiTheme="minorHAnsi" w:hAnsiTheme="minorHAnsi" w:cstheme="minorHAnsi"/>
        </w:rPr>
        <w:t>Can</w:t>
      </w:r>
      <w:proofErr w:type="gramEnd"/>
      <w:r w:rsidRPr="003827E3">
        <w:rPr>
          <w:rFonts w:asciiTheme="minorHAnsi" w:hAnsiTheme="minorHAnsi" w:cstheme="minorHAnsi"/>
        </w:rPr>
        <w:t xml:space="preserve"> commit at least 6 months internship, can get your advisor’s approval.</w:t>
      </w:r>
    </w:p>
    <w:p w:rsidR="003827E3" w:rsidRPr="00AE3248" w:rsidRDefault="003827E3" w:rsidP="003827E3">
      <w:pPr>
        <w:rPr>
          <w:rFonts w:ascii="Arial" w:hAnsi="Arial" w:cs="Arial"/>
          <w:b/>
        </w:rPr>
      </w:pPr>
    </w:p>
    <w:p w:rsidR="003827E3" w:rsidRPr="00481AF2" w:rsidRDefault="003827E3" w:rsidP="003827E3">
      <w:pPr>
        <w:rPr>
          <w:rFonts w:ascii="Calibri" w:eastAsiaTheme="minorEastAsia" w:hAnsi="Calibri" w:cs="Calibri"/>
          <w:sz w:val="21"/>
          <w:szCs w:val="21"/>
        </w:rPr>
      </w:pPr>
      <w:r w:rsidRPr="00481AF2">
        <w:rPr>
          <w:rFonts w:ascii="Calibri" w:eastAsiaTheme="minorEastAsia" w:hAnsi="Calibri" w:cs="Calibri"/>
          <w:sz w:val="21"/>
          <w:szCs w:val="21"/>
        </w:rPr>
        <w:t>请大家把邮件标题和简历以命名：</w:t>
      </w:r>
      <w:r w:rsidRPr="00481AF2">
        <w:rPr>
          <w:rFonts w:ascii="Calibri" w:eastAsiaTheme="minorEastAsia" w:hAnsi="Calibri" w:cs="Calibri"/>
          <w:b/>
          <w:sz w:val="21"/>
          <w:szCs w:val="21"/>
        </w:rPr>
        <w:t>职位</w:t>
      </w:r>
      <w:r w:rsidRPr="00481AF2">
        <w:rPr>
          <w:rFonts w:ascii="Calibri" w:eastAsiaTheme="minorEastAsia" w:hAnsi="Calibri" w:cs="Calibri"/>
          <w:b/>
          <w:sz w:val="21"/>
          <w:szCs w:val="21"/>
        </w:rPr>
        <w:t>_</w:t>
      </w:r>
      <w:r w:rsidRPr="00481AF2">
        <w:rPr>
          <w:rFonts w:ascii="Calibri" w:eastAsiaTheme="minorEastAsia" w:hAnsi="Calibri" w:cs="Calibri"/>
          <w:b/>
          <w:sz w:val="21"/>
          <w:szCs w:val="21"/>
        </w:rPr>
        <w:t>姓名</w:t>
      </w:r>
      <w:r w:rsidRPr="00481AF2">
        <w:rPr>
          <w:rFonts w:ascii="Calibri" w:eastAsiaTheme="minorEastAsia" w:hAnsi="Calibri" w:cs="Calibri"/>
          <w:b/>
          <w:sz w:val="21"/>
          <w:szCs w:val="21"/>
        </w:rPr>
        <w:t>_</w:t>
      </w:r>
      <w:r w:rsidRPr="00481AF2">
        <w:rPr>
          <w:rFonts w:ascii="Calibri" w:eastAsiaTheme="minorEastAsia" w:hAnsi="Calibri" w:cs="Calibri"/>
          <w:b/>
          <w:sz w:val="21"/>
          <w:szCs w:val="21"/>
        </w:rPr>
        <w:t>学校</w:t>
      </w:r>
      <w:r w:rsidRPr="00481AF2">
        <w:rPr>
          <w:rFonts w:ascii="Calibri" w:eastAsiaTheme="minorEastAsia" w:hAnsi="Calibri" w:cs="Calibri"/>
          <w:b/>
          <w:sz w:val="21"/>
          <w:szCs w:val="21"/>
        </w:rPr>
        <w:t>_</w:t>
      </w:r>
      <w:r w:rsidRPr="00481AF2">
        <w:rPr>
          <w:rFonts w:ascii="Calibri" w:eastAsiaTheme="minorEastAsia" w:hAnsi="Calibri" w:cs="Calibri"/>
          <w:b/>
          <w:sz w:val="21"/>
          <w:szCs w:val="21"/>
        </w:rPr>
        <w:t>年级</w:t>
      </w:r>
      <w:r w:rsidRPr="00481AF2">
        <w:rPr>
          <w:rFonts w:ascii="Calibri" w:eastAsiaTheme="minorEastAsia" w:hAnsi="Calibri" w:cs="Calibri"/>
          <w:b/>
          <w:sz w:val="21"/>
          <w:szCs w:val="21"/>
        </w:rPr>
        <w:t>_</w:t>
      </w:r>
      <w:r w:rsidRPr="00481AF2">
        <w:rPr>
          <w:rFonts w:ascii="Calibri" w:eastAsiaTheme="minorEastAsia" w:hAnsi="Calibri" w:cs="Calibri"/>
          <w:b/>
          <w:sz w:val="21"/>
          <w:szCs w:val="21"/>
        </w:rPr>
        <w:t>专业</w:t>
      </w:r>
      <w:r w:rsidRPr="00481AF2">
        <w:rPr>
          <w:rFonts w:ascii="Calibri" w:eastAsiaTheme="minorEastAsia" w:hAnsi="Calibri" w:cs="Calibri"/>
          <w:sz w:val="21"/>
          <w:szCs w:val="21"/>
        </w:rPr>
        <w:t>，并把申请表一起发送到</w:t>
      </w:r>
      <w:hyperlink r:id="rId8" w:history="1">
        <w:r w:rsidRPr="00C64EC2">
          <w:rPr>
            <w:rStyle w:val="Hyperlink"/>
            <w:rFonts w:ascii="Calibri" w:eastAsiaTheme="minorEastAsia" w:hAnsi="Calibri" w:cs="Calibri"/>
            <w:sz w:val="21"/>
            <w:szCs w:val="21"/>
          </w:rPr>
          <w:t>MSRAih@microsoft.com</w:t>
        </w:r>
      </w:hyperlink>
    </w:p>
    <w:p w:rsidR="003827E3" w:rsidRPr="00481AF2" w:rsidRDefault="003827E3" w:rsidP="003827E3">
      <w:pPr>
        <w:rPr>
          <w:rFonts w:ascii="Calibri" w:eastAsiaTheme="minorEastAsia" w:hAnsi="Calibri" w:cs="Calibri"/>
          <w:sz w:val="21"/>
          <w:szCs w:val="21"/>
        </w:rPr>
      </w:pPr>
      <w:r w:rsidRPr="00481AF2">
        <w:rPr>
          <w:rFonts w:ascii="Calibri" w:eastAsiaTheme="minorEastAsia" w:hAnsi="Calibri" w:cs="Calibri"/>
          <w:sz w:val="21"/>
          <w:szCs w:val="21"/>
        </w:rPr>
        <w:t>申请表下载链接：</w:t>
      </w:r>
    </w:p>
    <w:p w:rsidR="003827E3" w:rsidRDefault="00A8413C" w:rsidP="003827E3">
      <w:pPr>
        <w:rPr>
          <w:rStyle w:val="Hyperlink"/>
          <w:rFonts w:ascii="Calibri" w:eastAsiaTheme="minorEastAsia" w:hAnsi="Calibri" w:cs="Calibri"/>
          <w:sz w:val="21"/>
          <w:szCs w:val="21"/>
        </w:rPr>
      </w:pPr>
      <w:hyperlink r:id="rId9" w:history="1">
        <w:r w:rsidR="003827E3" w:rsidRPr="00481AF2">
          <w:rPr>
            <w:rStyle w:val="Hyperlink"/>
            <w:rFonts w:ascii="Calibri" w:eastAsiaTheme="minorEastAsia" w:hAnsi="Calibri" w:cs="Calibri"/>
            <w:sz w:val="21"/>
            <w:szCs w:val="21"/>
          </w:rPr>
          <w:t>http://www.msra.cn/Downloads/DownloadItem.aspx?Guid=5a99cb19-ed7e-42f7-8bbd-958b67f7a986</w:t>
        </w:r>
      </w:hyperlink>
    </w:p>
    <w:p w:rsidR="003827E3" w:rsidRPr="003827E3" w:rsidRDefault="003827E3"/>
    <w:sectPr w:rsidR="003827E3" w:rsidRPr="003827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8599E"/>
    <w:multiLevelType w:val="hybridMultilevel"/>
    <w:tmpl w:val="856C0F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7E3"/>
    <w:rsid w:val="003827E3"/>
    <w:rsid w:val="00A8413C"/>
    <w:rsid w:val="00BC1996"/>
    <w:rsid w:val="00CD3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7E3"/>
    <w:rPr>
      <w:rFonts w:ascii="Trebuchet MS" w:eastAsia="宋体" w:hAnsi="Trebuchet MS" w:cs="宋体"/>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27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7E3"/>
    <w:rPr>
      <w:rFonts w:ascii="Trebuchet MS" w:eastAsia="宋体" w:hAnsi="Trebuchet MS" w:cs="宋体"/>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27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sraih\Desktop\Nicole\openning\BBS\MSRAih@microsoft.com" TargetMode="External"/><Relationship Id="rId3" Type="http://schemas.microsoft.com/office/2007/relationships/stylesWithEffects" Target="stylesWithEffects.xml"/><Relationship Id="rId7" Type="http://schemas.openxmlformats.org/officeDocument/2006/relationships/hyperlink" Target="http://www.msra.cn/UR/Intern.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sra.cn/Downloads/DownloadItem.aspx?Guid=5a99cb19-ed7e-42f7-8bbd-958b67f7a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296</Words>
  <Characters>1692</Characters>
  <Application>Microsoft Office Word</Application>
  <DocSecurity>0</DocSecurity>
  <Lines>14</Lines>
  <Paragraphs>3</Paragraphs>
  <ScaleCrop>false</ScaleCrop>
  <Company>Microsoft Corporation</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MSRA Intern Hire</dc:creator>
  <cp:lastModifiedBy>MSRA Intern Hire</cp:lastModifiedBy>
  <cp:revision>3</cp:revision>
  <dcterms:created xsi:type="dcterms:W3CDTF">2011-05-25T08:21:00Z</dcterms:created>
  <dcterms:modified xsi:type="dcterms:W3CDTF">2011-09-26T02:59:00Z</dcterms:modified>
</cp:coreProperties>
</file>